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F42F4" w14:textId="77777777" w:rsidR="0051600D" w:rsidRDefault="0051600D">
      <w:pPr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754A9636" w14:textId="470F07ED" w:rsidR="0051600D" w:rsidRPr="0051600D" w:rsidRDefault="00C75089" w:rsidP="0051600D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0" w:name="_Hlk209440318"/>
      <w:r>
        <w:rPr>
          <w:rFonts w:ascii="Calibri" w:hAnsi="Calibri" w:cs="Calibri"/>
          <w:b/>
          <w:sz w:val="22"/>
          <w:szCs w:val="22"/>
        </w:rPr>
        <w:t>N</w:t>
      </w:r>
      <w:r w:rsidR="0051600D">
        <w:rPr>
          <w:rFonts w:ascii="Calibri" w:hAnsi="Calibri" w:cs="Calibri"/>
          <w:b/>
          <w:sz w:val="22"/>
          <w:szCs w:val="22"/>
        </w:rPr>
        <w:t xml:space="preserve">asobna kamera termowizyjna </w:t>
      </w:r>
      <w:r w:rsidR="0051600D" w:rsidRPr="0051600D">
        <w:rPr>
          <w:rFonts w:ascii="Calibri" w:hAnsi="Calibri" w:cs="Calibri"/>
          <w:b/>
          <w:sz w:val="22"/>
          <w:szCs w:val="22"/>
        </w:rPr>
        <w:t>20 szt.</w:t>
      </w:r>
    </w:p>
    <w:p w14:paraId="49719BBD" w14:textId="77777777" w:rsidR="0051600D" w:rsidRPr="0051600D" w:rsidRDefault="0051600D" w:rsidP="0051600D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D2F30B1" w14:textId="1E60D33F" w:rsidR="0051600D" w:rsidRPr="002644EA" w:rsidRDefault="0051600D" w:rsidP="002644EA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51600D">
        <w:rPr>
          <w:rFonts w:ascii="Calibri" w:hAnsi="Calibri" w:cs="Calibri"/>
          <w:b/>
          <w:sz w:val="22"/>
          <w:szCs w:val="22"/>
        </w:rPr>
        <w:t>Opis techniczny przedmiotu zamówienia</w:t>
      </w:r>
    </w:p>
    <w:p w14:paraId="204E68F1" w14:textId="77777777" w:rsidR="00C75089" w:rsidRDefault="00C75089">
      <w:pPr>
        <w:rPr>
          <w:rFonts w:ascii="Calibri" w:eastAsia="Times New Roman" w:hAnsi="Calibri" w:cs="Calibri"/>
          <w:sz w:val="22"/>
          <w:szCs w:val="22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46"/>
        <w:gridCol w:w="5195"/>
        <w:gridCol w:w="3021"/>
      </w:tblGrid>
      <w:tr w:rsidR="00C75089" w:rsidRPr="00277301" w14:paraId="390649EC" w14:textId="77777777" w:rsidTr="00BA44A1">
        <w:tc>
          <w:tcPr>
            <w:tcW w:w="846" w:type="dxa"/>
          </w:tcPr>
          <w:p w14:paraId="2619C3FF" w14:textId="77777777" w:rsidR="00C75089" w:rsidRPr="00277301" w:rsidRDefault="00C75089" w:rsidP="00BA44A1">
            <w:pPr>
              <w:spacing w:line="259" w:lineRule="auto"/>
              <w:jc w:val="center"/>
              <w:rPr>
                <w:rFonts w:ascii="Calibri" w:eastAsia="Calibri" w:hAnsi="Calibri" w:cs="Calibri"/>
                <w:b/>
              </w:rPr>
            </w:pPr>
            <w:r w:rsidRPr="00277301">
              <w:rPr>
                <w:rFonts w:ascii="Calibri" w:eastAsia="Calibri" w:hAnsi="Calibri" w:cs="Calibri"/>
                <w:b/>
              </w:rPr>
              <w:t>Lp.</w:t>
            </w:r>
          </w:p>
        </w:tc>
        <w:tc>
          <w:tcPr>
            <w:tcW w:w="5195" w:type="dxa"/>
          </w:tcPr>
          <w:p w14:paraId="4580DAF6" w14:textId="77777777" w:rsidR="00C75089" w:rsidRPr="00277301" w:rsidRDefault="00C75089" w:rsidP="00BA44A1">
            <w:pPr>
              <w:spacing w:line="259" w:lineRule="auto"/>
              <w:jc w:val="center"/>
              <w:rPr>
                <w:rFonts w:ascii="Calibri" w:eastAsia="Calibri" w:hAnsi="Calibri" w:cs="Calibri"/>
                <w:b/>
              </w:rPr>
            </w:pPr>
            <w:r w:rsidRPr="00277301">
              <w:rPr>
                <w:rFonts w:ascii="Calibri" w:eastAsia="Calibri" w:hAnsi="Calibri" w:cs="Calibri"/>
                <w:b/>
              </w:rPr>
              <w:t>Warunki zamawiającego</w:t>
            </w:r>
          </w:p>
        </w:tc>
        <w:tc>
          <w:tcPr>
            <w:tcW w:w="3021" w:type="dxa"/>
          </w:tcPr>
          <w:p w14:paraId="7B5CFA96" w14:textId="77777777" w:rsidR="00C75089" w:rsidRPr="00277301" w:rsidRDefault="00C75089" w:rsidP="00BA44A1">
            <w:pPr>
              <w:spacing w:line="259" w:lineRule="auto"/>
              <w:jc w:val="center"/>
              <w:rPr>
                <w:rFonts w:ascii="Calibri" w:eastAsia="Calibri" w:hAnsi="Calibri" w:cs="Calibri"/>
                <w:b/>
              </w:rPr>
            </w:pPr>
            <w:r w:rsidRPr="00277301">
              <w:rPr>
                <w:rFonts w:ascii="Calibri" w:eastAsia="Calibri" w:hAnsi="Calibri" w:cs="Calibri"/>
                <w:b/>
                <w:bCs/>
              </w:rPr>
              <w:t>Wypełnia Wykonawca skreślając odpowiednio: spełnia/nie spełnia lub podając odpowiednie dane</w:t>
            </w:r>
          </w:p>
        </w:tc>
      </w:tr>
      <w:tr w:rsidR="00C75089" w:rsidRPr="00277301" w14:paraId="67EE09C5" w14:textId="77777777" w:rsidTr="00BA44A1">
        <w:tc>
          <w:tcPr>
            <w:tcW w:w="846" w:type="dxa"/>
          </w:tcPr>
          <w:p w14:paraId="414EBF45" w14:textId="77777777" w:rsidR="00C75089" w:rsidRPr="00277301" w:rsidRDefault="00C75089" w:rsidP="00BA44A1">
            <w:pPr>
              <w:spacing w:line="259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277301">
              <w:rPr>
                <w:rFonts w:ascii="Calibri" w:eastAsia="Calibri" w:hAnsi="Calibri" w:cs="Calibri"/>
                <w:bCs/>
              </w:rPr>
              <w:t>1.</w:t>
            </w:r>
          </w:p>
        </w:tc>
        <w:tc>
          <w:tcPr>
            <w:tcW w:w="5195" w:type="dxa"/>
          </w:tcPr>
          <w:p w14:paraId="4340EEF2" w14:textId="77777777" w:rsidR="00AB4C18" w:rsidRPr="00AB4C18" w:rsidRDefault="00AB4C18" w:rsidP="00AB4C18">
            <w:pPr>
              <w:spacing w:line="259" w:lineRule="auto"/>
              <w:rPr>
                <w:rFonts w:ascii="Calibri" w:eastAsia="Calibri" w:hAnsi="Calibri" w:cs="Calibri"/>
              </w:rPr>
            </w:pPr>
            <w:r w:rsidRPr="00AB4C18">
              <w:rPr>
                <w:rFonts w:ascii="Calibri" w:eastAsia="Calibri" w:hAnsi="Calibri" w:cs="Calibri"/>
              </w:rPr>
              <w:t>Kamery termowizyjne muszą spełniać „Standard</w:t>
            </w:r>
          </w:p>
          <w:p w14:paraId="2D1B89DD" w14:textId="77777777" w:rsidR="00AB4C18" w:rsidRPr="00AB4C18" w:rsidRDefault="00AB4C18" w:rsidP="00AB4C18">
            <w:pPr>
              <w:spacing w:line="259" w:lineRule="auto"/>
              <w:rPr>
                <w:rFonts w:ascii="Calibri" w:eastAsia="Calibri" w:hAnsi="Calibri" w:cs="Calibri"/>
              </w:rPr>
            </w:pPr>
            <w:r w:rsidRPr="00AB4C18">
              <w:rPr>
                <w:rFonts w:ascii="Calibri" w:eastAsia="Calibri" w:hAnsi="Calibri" w:cs="Calibri"/>
              </w:rPr>
              <w:t>taktycznej kamery termowizyjnej wykorzystywanej</w:t>
            </w:r>
          </w:p>
          <w:p w14:paraId="1484B5DC" w14:textId="77777777" w:rsidR="00AB4C18" w:rsidRPr="00AB4C18" w:rsidRDefault="00AB4C18" w:rsidP="00AB4C18">
            <w:pPr>
              <w:spacing w:line="259" w:lineRule="auto"/>
              <w:rPr>
                <w:rFonts w:ascii="Calibri" w:eastAsia="Calibri" w:hAnsi="Calibri" w:cs="Calibri"/>
              </w:rPr>
            </w:pPr>
            <w:r w:rsidRPr="00AB4C18">
              <w:rPr>
                <w:rFonts w:ascii="Calibri" w:eastAsia="Calibri" w:hAnsi="Calibri" w:cs="Calibri"/>
              </w:rPr>
              <w:t>w Państwowej Straży Pożarnej”, zatwierdzone dnia</w:t>
            </w:r>
          </w:p>
          <w:p w14:paraId="424172D7" w14:textId="77777777" w:rsidR="00AB4C18" w:rsidRPr="00AB4C18" w:rsidRDefault="00AB4C18" w:rsidP="00AB4C18">
            <w:pPr>
              <w:spacing w:line="259" w:lineRule="auto"/>
              <w:rPr>
                <w:rFonts w:ascii="Calibri" w:eastAsia="Calibri" w:hAnsi="Calibri" w:cs="Calibri"/>
              </w:rPr>
            </w:pPr>
            <w:r w:rsidRPr="00AB4C18">
              <w:rPr>
                <w:rFonts w:ascii="Calibri" w:eastAsia="Calibri" w:hAnsi="Calibri" w:cs="Calibri"/>
              </w:rPr>
              <w:t>30 października 2025 r., przez Komendanta</w:t>
            </w:r>
          </w:p>
          <w:p w14:paraId="050CA06C" w14:textId="63DF8B9A" w:rsidR="00C75089" w:rsidRPr="00277301" w:rsidRDefault="00AB4C18" w:rsidP="00AB4C18">
            <w:pPr>
              <w:spacing w:line="259" w:lineRule="auto"/>
              <w:rPr>
                <w:rFonts w:ascii="Calibri" w:eastAsia="Calibri" w:hAnsi="Calibri" w:cs="Calibri"/>
              </w:rPr>
            </w:pPr>
            <w:r w:rsidRPr="00AB4C18">
              <w:rPr>
                <w:rFonts w:ascii="Calibri" w:eastAsia="Calibri" w:hAnsi="Calibri" w:cs="Calibri"/>
              </w:rPr>
              <w:t>Głównego Państwowej Straży Pożarnej.</w:t>
            </w:r>
          </w:p>
        </w:tc>
        <w:tc>
          <w:tcPr>
            <w:tcW w:w="3021" w:type="dxa"/>
          </w:tcPr>
          <w:p w14:paraId="5073075B" w14:textId="77777777" w:rsidR="00C75089" w:rsidRPr="00277301" w:rsidRDefault="00C75089" w:rsidP="00BA44A1">
            <w:pPr>
              <w:spacing w:line="259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77301">
              <w:rPr>
                <w:rFonts w:ascii="Calibri" w:eastAsia="Times New Roman" w:hAnsi="Calibri" w:cs="Calibri"/>
                <w:lang w:eastAsia="pl-PL"/>
              </w:rPr>
              <w:t>spełnia/nie spełnia</w:t>
            </w:r>
          </w:p>
        </w:tc>
      </w:tr>
      <w:tr w:rsidR="00C75089" w:rsidRPr="00277301" w14:paraId="644B53B2" w14:textId="77777777" w:rsidTr="00BA44A1">
        <w:tc>
          <w:tcPr>
            <w:tcW w:w="846" w:type="dxa"/>
          </w:tcPr>
          <w:p w14:paraId="31F9B0FF" w14:textId="77777777" w:rsidR="00C75089" w:rsidRPr="00277301" w:rsidRDefault="00C75089" w:rsidP="00BA44A1">
            <w:pPr>
              <w:spacing w:line="259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277301">
              <w:rPr>
                <w:rFonts w:ascii="Calibri" w:eastAsia="Calibri" w:hAnsi="Calibri" w:cs="Calibri"/>
                <w:bCs/>
              </w:rPr>
              <w:t>2.</w:t>
            </w:r>
          </w:p>
        </w:tc>
        <w:tc>
          <w:tcPr>
            <w:tcW w:w="5195" w:type="dxa"/>
          </w:tcPr>
          <w:p w14:paraId="5307E5BA" w14:textId="4407A139" w:rsidR="00C75089" w:rsidRPr="00277301" w:rsidRDefault="00C75089" w:rsidP="00BA44A1">
            <w:pPr>
              <w:spacing w:line="276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K</w:t>
            </w:r>
            <w:r w:rsidRPr="00C75089">
              <w:rPr>
                <w:rFonts w:ascii="Calibri" w:eastAsia="Times New Roman" w:hAnsi="Calibri" w:cs="Calibri"/>
                <w:color w:val="000000"/>
              </w:rPr>
              <w:t>las</w:t>
            </w:r>
            <w:r>
              <w:rPr>
                <w:rFonts w:ascii="Calibri" w:eastAsia="Times New Roman" w:hAnsi="Calibri" w:cs="Calibri"/>
                <w:color w:val="000000"/>
              </w:rPr>
              <w:t>a</w:t>
            </w:r>
            <w:r w:rsidRPr="00C75089">
              <w:rPr>
                <w:rFonts w:ascii="Calibri" w:eastAsia="Times New Roman" w:hAnsi="Calibri" w:cs="Calibri"/>
                <w:color w:val="000000"/>
              </w:rPr>
              <w:t xml:space="preserve"> odporności IP67</w:t>
            </w:r>
          </w:p>
        </w:tc>
        <w:tc>
          <w:tcPr>
            <w:tcW w:w="3021" w:type="dxa"/>
          </w:tcPr>
          <w:p w14:paraId="7104E829" w14:textId="77777777" w:rsidR="00C75089" w:rsidRPr="00277301" w:rsidRDefault="00C75089" w:rsidP="00BA44A1">
            <w:pPr>
              <w:spacing w:line="259" w:lineRule="auto"/>
              <w:jc w:val="center"/>
              <w:rPr>
                <w:rFonts w:ascii="Calibri" w:eastAsia="Calibri" w:hAnsi="Calibri" w:cs="Calibri"/>
                <w:b/>
              </w:rPr>
            </w:pPr>
            <w:r w:rsidRPr="00277301">
              <w:rPr>
                <w:rFonts w:ascii="Calibri" w:eastAsia="Times New Roman" w:hAnsi="Calibri" w:cs="Calibri"/>
                <w:lang w:eastAsia="pl-PL"/>
              </w:rPr>
              <w:t>spełnia/nie spełnia</w:t>
            </w:r>
          </w:p>
        </w:tc>
      </w:tr>
      <w:tr w:rsidR="00C75089" w:rsidRPr="00277301" w14:paraId="1B703D05" w14:textId="77777777" w:rsidTr="00BA44A1">
        <w:tc>
          <w:tcPr>
            <w:tcW w:w="846" w:type="dxa"/>
          </w:tcPr>
          <w:p w14:paraId="38D6B599" w14:textId="77777777" w:rsidR="00C75089" w:rsidRPr="00277301" w:rsidRDefault="00C75089" w:rsidP="00BA44A1">
            <w:pPr>
              <w:spacing w:line="259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277301">
              <w:rPr>
                <w:rFonts w:ascii="Calibri" w:eastAsia="Calibri" w:hAnsi="Calibri" w:cs="Calibri"/>
                <w:bCs/>
              </w:rPr>
              <w:t>3.</w:t>
            </w:r>
          </w:p>
        </w:tc>
        <w:tc>
          <w:tcPr>
            <w:tcW w:w="5195" w:type="dxa"/>
          </w:tcPr>
          <w:p w14:paraId="20017192" w14:textId="43C7F644" w:rsidR="00C75089" w:rsidRPr="00277301" w:rsidRDefault="00C75089" w:rsidP="00BA44A1">
            <w:pPr>
              <w:spacing w:line="276" w:lineRule="auto"/>
              <w:contextualSpacing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M</w:t>
            </w:r>
            <w:r w:rsidRPr="005E0310">
              <w:rPr>
                <w:rFonts w:ascii="Calibri" w:eastAsia="Times New Roman" w:hAnsi="Calibri" w:cs="Calibri"/>
                <w:lang w:eastAsia="pl-PL"/>
              </w:rPr>
              <w:t>ax waga  400g</w:t>
            </w:r>
          </w:p>
        </w:tc>
        <w:tc>
          <w:tcPr>
            <w:tcW w:w="3021" w:type="dxa"/>
          </w:tcPr>
          <w:p w14:paraId="726EB059" w14:textId="77777777" w:rsidR="00C75089" w:rsidRPr="00277301" w:rsidRDefault="00C75089" w:rsidP="00BA44A1">
            <w:pPr>
              <w:spacing w:line="259" w:lineRule="auto"/>
              <w:jc w:val="center"/>
              <w:rPr>
                <w:rFonts w:ascii="Calibri" w:eastAsia="Calibri" w:hAnsi="Calibri" w:cs="Calibri"/>
                <w:b/>
              </w:rPr>
            </w:pPr>
            <w:r w:rsidRPr="00277301">
              <w:rPr>
                <w:rFonts w:ascii="Calibri" w:eastAsia="Times New Roman" w:hAnsi="Calibri" w:cs="Calibri"/>
                <w:lang w:eastAsia="pl-PL"/>
              </w:rPr>
              <w:t>spełnia/nie spełnia</w:t>
            </w:r>
          </w:p>
        </w:tc>
      </w:tr>
      <w:tr w:rsidR="00C75089" w:rsidRPr="00277301" w14:paraId="57342BAF" w14:textId="77777777" w:rsidTr="00BA44A1">
        <w:tc>
          <w:tcPr>
            <w:tcW w:w="846" w:type="dxa"/>
          </w:tcPr>
          <w:p w14:paraId="3BE1B7DE" w14:textId="77777777" w:rsidR="00C75089" w:rsidRPr="00277301" w:rsidRDefault="00C75089" w:rsidP="00BA44A1">
            <w:pPr>
              <w:spacing w:line="259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277301">
              <w:rPr>
                <w:rFonts w:ascii="Calibri" w:eastAsia="Calibri" w:hAnsi="Calibri" w:cs="Calibri"/>
                <w:bCs/>
              </w:rPr>
              <w:t>4.</w:t>
            </w:r>
          </w:p>
        </w:tc>
        <w:tc>
          <w:tcPr>
            <w:tcW w:w="5195" w:type="dxa"/>
          </w:tcPr>
          <w:p w14:paraId="5D578B53" w14:textId="186CD9FB" w:rsidR="00C75089" w:rsidRPr="00277301" w:rsidRDefault="00C75089" w:rsidP="00BA44A1">
            <w:pPr>
              <w:spacing w:line="276" w:lineRule="auto"/>
              <w:contextualSpacing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R</w:t>
            </w:r>
            <w:r w:rsidRPr="005E0310">
              <w:rPr>
                <w:rFonts w:ascii="Calibri" w:hAnsi="Calibri" w:cs="Calibri"/>
              </w:rPr>
              <w:t>ozdzielczość sensora  320 x 240</w:t>
            </w:r>
          </w:p>
        </w:tc>
        <w:tc>
          <w:tcPr>
            <w:tcW w:w="3021" w:type="dxa"/>
          </w:tcPr>
          <w:p w14:paraId="0288DA87" w14:textId="77777777" w:rsidR="00C75089" w:rsidRPr="00277301" w:rsidRDefault="00C75089" w:rsidP="00BA44A1">
            <w:pPr>
              <w:spacing w:line="259" w:lineRule="auto"/>
              <w:jc w:val="center"/>
              <w:rPr>
                <w:rFonts w:ascii="Calibri" w:eastAsia="Calibri" w:hAnsi="Calibri" w:cs="Calibri"/>
                <w:b/>
              </w:rPr>
            </w:pPr>
            <w:r w:rsidRPr="00277301">
              <w:rPr>
                <w:rFonts w:ascii="Calibri" w:eastAsia="Times New Roman" w:hAnsi="Calibri" w:cs="Calibri"/>
                <w:lang w:eastAsia="pl-PL"/>
              </w:rPr>
              <w:t>spełnia/nie spełnia</w:t>
            </w:r>
          </w:p>
        </w:tc>
      </w:tr>
      <w:tr w:rsidR="00C75089" w:rsidRPr="00277301" w14:paraId="3026B4B2" w14:textId="77777777" w:rsidTr="00BA44A1">
        <w:tc>
          <w:tcPr>
            <w:tcW w:w="846" w:type="dxa"/>
          </w:tcPr>
          <w:p w14:paraId="077CACBA" w14:textId="77777777" w:rsidR="00C75089" w:rsidRPr="00277301" w:rsidRDefault="00C75089" w:rsidP="00BA44A1">
            <w:pPr>
              <w:spacing w:line="259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277301">
              <w:rPr>
                <w:rFonts w:ascii="Calibri" w:eastAsia="Calibri" w:hAnsi="Calibri" w:cs="Calibri"/>
                <w:bCs/>
              </w:rPr>
              <w:t>5.</w:t>
            </w:r>
          </w:p>
        </w:tc>
        <w:tc>
          <w:tcPr>
            <w:tcW w:w="5195" w:type="dxa"/>
          </w:tcPr>
          <w:p w14:paraId="54FAFF03" w14:textId="1F6A32CC" w:rsidR="00C75089" w:rsidRPr="00277301" w:rsidRDefault="00C75089" w:rsidP="00BA44A1">
            <w:pP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F</w:t>
            </w:r>
            <w:r w:rsidRPr="005E0310">
              <w:rPr>
                <w:rFonts w:ascii="Calibri" w:hAnsi="Calibri" w:cs="Calibri"/>
              </w:rPr>
              <w:t>unkcja nagrywania video</w:t>
            </w:r>
          </w:p>
        </w:tc>
        <w:tc>
          <w:tcPr>
            <w:tcW w:w="3021" w:type="dxa"/>
          </w:tcPr>
          <w:p w14:paraId="3C15ECB5" w14:textId="77777777" w:rsidR="00C75089" w:rsidRPr="00277301" w:rsidRDefault="00C75089" w:rsidP="00BA44A1">
            <w:pPr>
              <w:spacing w:line="259" w:lineRule="auto"/>
              <w:jc w:val="center"/>
              <w:rPr>
                <w:rFonts w:ascii="Calibri" w:eastAsia="Calibri" w:hAnsi="Calibri" w:cs="Calibri"/>
                <w:b/>
              </w:rPr>
            </w:pPr>
            <w:r w:rsidRPr="00277301">
              <w:rPr>
                <w:rFonts w:ascii="Calibri" w:eastAsia="Times New Roman" w:hAnsi="Calibri" w:cs="Calibri"/>
                <w:lang w:eastAsia="pl-PL"/>
              </w:rPr>
              <w:t>spełnia/nie spełnia</w:t>
            </w:r>
          </w:p>
        </w:tc>
      </w:tr>
      <w:tr w:rsidR="00C75089" w:rsidRPr="00277301" w14:paraId="72749F5D" w14:textId="77777777" w:rsidTr="00BA44A1">
        <w:tc>
          <w:tcPr>
            <w:tcW w:w="846" w:type="dxa"/>
          </w:tcPr>
          <w:p w14:paraId="57EEDB71" w14:textId="77777777" w:rsidR="00C75089" w:rsidRPr="00277301" w:rsidRDefault="00C75089" w:rsidP="00BA44A1">
            <w:pPr>
              <w:spacing w:line="259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277301">
              <w:rPr>
                <w:rFonts w:ascii="Calibri" w:eastAsia="Calibri" w:hAnsi="Calibri" w:cs="Calibri"/>
                <w:bCs/>
              </w:rPr>
              <w:t>6.</w:t>
            </w:r>
          </w:p>
        </w:tc>
        <w:tc>
          <w:tcPr>
            <w:tcW w:w="5195" w:type="dxa"/>
          </w:tcPr>
          <w:p w14:paraId="01656289" w14:textId="13375C76" w:rsidR="00C75089" w:rsidRPr="00277301" w:rsidRDefault="00C75089" w:rsidP="00BA44A1">
            <w:pPr>
              <w:spacing w:line="259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 w:cs="Calibri"/>
              </w:rPr>
              <w:t>T</w:t>
            </w:r>
            <w:r w:rsidRPr="005E0310">
              <w:rPr>
                <w:rFonts w:ascii="Calibri" w:hAnsi="Calibri" w:cs="Calibri"/>
              </w:rPr>
              <w:t>ryby obrazu pożarniczy + z odczytem temperatury punktowej, inspekcyjny</w:t>
            </w:r>
          </w:p>
        </w:tc>
        <w:tc>
          <w:tcPr>
            <w:tcW w:w="3021" w:type="dxa"/>
          </w:tcPr>
          <w:p w14:paraId="2981C523" w14:textId="77777777" w:rsidR="00C75089" w:rsidRPr="00277301" w:rsidRDefault="00C75089" w:rsidP="00BA44A1">
            <w:pPr>
              <w:spacing w:line="259" w:lineRule="auto"/>
              <w:jc w:val="center"/>
              <w:rPr>
                <w:rFonts w:ascii="Calibri" w:eastAsia="Calibri" w:hAnsi="Calibri" w:cs="Calibri"/>
                <w:b/>
              </w:rPr>
            </w:pPr>
            <w:r w:rsidRPr="00277301">
              <w:rPr>
                <w:rFonts w:ascii="Calibri" w:eastAsia="Times New Roman" w:hAnsi="Calibri" w:cs="Calibri"/>
                <w:lang w:eastAsia="pl-PL"/>
              </w:rPr>
              <w:t>spełnia/nie spełnia</w:t>
            </w:r>
          </w:p>
        </w:tc>
      </w:tr>
      <w:tr w:rsidR="00C75089" w:rsidRPr="00277301" w14:paraId="36809F63" w14:textId="77777777" w:rsidTr="00BA44A1">
        <w:tc>
          <w:tcPr>
            <w:tcW w:w="846" w:type="dxa"/>
          </w:tcPr>
          <w:p w14:paraId="7F129B58" w14:textId="77777777" w:rsidR="00C75089" w:rsidRPr="00277301" w:rsidRDefault="00C75089" w:rsidP="00BA44A1">
            <w:pPr>
              <w:spacing w:line="259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277301">
              <w:rPr>
                <w:rFonts w:ascii="Calibri" w:eastAsia="Calibri" w:hAnsi="Calibri" w:cs="Calibri"/>
                <w:bCs/>
              </w:rPr>
              <w:t>7.</w:t>
            </w:r>
          </w:p>
        </w:tc>
        <w:tc>
          <w:tcPr>
            <w:tcW w:w="5195" w:type="dxa"/>
          </w:tcPr>
          <w:p w14:paraId="07DE7E6D" w14:textId="3BA41BEC" w:rsidR="00C75089" w:rsidRPr="00C75089" w:rsidRDefault="00C75089" w:rsidP="00C750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</w:t>
            </w:r>
            <w:r w:rsidRPr="005E0310">
              <w:rPr>
                <w:rFonts w:ascii="Calibri" w:hAnsi="Calibri" w:cs="Calibri"/>
              </w:rPr>
              <w:t>akres pomiaru temperatur -20 do 550˚C</w:t>
            </w:r>
          </w:p>
        </w:tc>
        <w:tc>
          <w:tcPr>
            <w:tcW w:w="3021" w:type="dxa"/>
          </w:tcPr>
          <w:p w14:paraId="7DA4CE05" w14:textId="77777777" w:rsidR="00C75089" w:rsidRPr="00277301" w:rsidRDefault="00C75089" w:rsidP="00BA44A1">
            <w:pPr>
              <w:spacing w:line="259" w:lineRule="auto"/>
              <w:jc w:val="center"/>
              <w:rPr>
                <w:rFonts w:ascii="Calibri" w:eastAsia="Calibri" w:hAnsi="Calibri" w:cs="Calibri"/>
                <w:b/>
              </w:rPr>
            </w:pPr>
            <w:r w:rsidRPr="00277301">
              <w:rPr>
                <w:rFonts w:ascii="Calibri" w:eastAsia="Times New Roman" w:hAnsi="Calibri" w:cs="Calibri"/>
                <w:lang w:eastAsia="pl-PL"/>
              </w:rPr>
              <w:t>spełnia/nie spełnia</w:t>
            </w:r>
          </w:p>
        </w:tc>
      </w:tr>
      <w:tr w:rsidR="00C75089" w:rsidRPr="00277301" w14:paraId="5359B4B8" w14:textId="77777777" w:rsidTr="00BA44A1">
        <w:tc>
          <w:tcPr>
            <w:tcW w:w="846" w:type="dxa"/>
          </w:tcPr>
          <w:p w14:paraId="7F6F5F52" w14:textId="77777777" w:rsidR="00C75089" w:rsidRPr="00277301" w:rsidRDefault="00C75089" w:rsidP="00BA44A1">
            <w:pPr>
              <w:spacing w:line="259" w:lineRule="auto"/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8</w:t>
            </w:r>
            <w:r w:rsidRPr="00277301">
              <w:rPr>
                <w:rFonts w:ascii="Calibri" w:eastAsia="Calibri" w:hAnsi="Calibri" w:cs="Calibri"/>
                <w:bCs/>
              </w:rPr>
              <w:t>.</w:t>
            </w:r>
          </w:p>
        </w:tc>
        <w:tc>
          <w:tcPr>
            <w:tcW w:w="5195" w:type="dxa"/>
          </w:tcPr>
          <w:p w14:paraId="6EA8BC21" w14:textId="530133EA" w:rsidR="00C75089" w:rsidRPr="00C75089" w:rsidRDefault="00C75089" w:rsidP="00C750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  <w:r w:rsidRPr="005E0310">
              <w:rPr>
                <w:rFonts w:ascii="Calibri" w:hAnsi="Calibri" w:cs="Calibri"/>
              </w:rPr>
              <w:t>zęstotliwość odświeżania &gt;25Hz</w:t>
            </w:r>
          </w:p>
        </w:tc>
        <w:tc>
          <w:tcPr>
            <w:tcW w:w="3021" w:type="dxa"/>
          </w:tcPr>
          <w:p w14:paraId="5A463B31" w14:textId="77777777" w:rsidR="00C75089" w:rsidRPr="00277301" w:rsidRDefault="00C75089" w:rsidP="00BA44A1">
            <w:pPr>
              <w:spacing w:line="259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77301">
              <w:rPr>
                <w:rFonts w:ascii="Calibri" w:eastAsia="Times New Roman" w:hAnsi="Calibri" w:cs="Calibri"/>
                <w:lang w:eastAsia="pl-PL"/>
              </w:rPr>
              <w:t>spełnia/nie spełnia</w:t>
            </w:r>
          </w:p>
        </w:tc>
      </w:tr>
      <w:tr w:rsidR="00C75089" w:rsidRPr="00277301" w14:paraId="1C0F1C2C" w14:textId="77777777" w:rsidTr="00BA44A1">
        <w:tc>
          <w:tcPr>
            <w:tcW w:w="846" w:type="dxa"/>
          </w:tcPr>
          <w:p w14:paraId="5CACFF91" w14:textId="68B08178" w:rsidR="00C75089" w:rsidRDefault="00C75089" w:rsidP="00C75089">
            <w:pPr>
              <w:spacing w:line="259" w:lineRule="auto"/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9.</w:t>
            </w:r>
          </w:p>
        </w:tc>
        <w:tc>
          <w:tcPr>
            <w:tcW w:w="5195" w:type="dxa"/>
          </w:tcPr>
          <w:p w14:paraId="73D53710" w14:textId="276DC6AC" w:rsidR="00C75089" w:rsidRDefault="00C75089" w:rsidP="00C750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</w:t>
            </w:r>
            <w:r w:rsidRPr="005E0310">
              <w:rPr>
                <w:rFonts w:ascii="Calibri" w:hAnsi="Calibri" w:cs="Calibri"/>
              </w:rPr>
              <w:t>atarka LED min. 300 lumenów</w:t>
            </w:r>
          </w:p>
        </w:tc>
        <w:tc>
          <w:tcPr>
            <w:tcW w:w="3021" w:type="dxa"/>
          </w:tcPr>
          <w:p w14:paraId="55AE5566" w14:textId="4FDD48C7" w:rsidR="00C75089" w:rsidRPr="00277301" w:rsidRDefault="00C75089" w:rsidP="00C75089">
            <w:pPr>
              <w:spacing w:line="259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DD11B1">
              <w:rPr>
                <w:rFonts w:ascii="Calibri" w:eastAsia="Times New Roman" w:hAnsi="Calibri" w:cs="Calibri"/>
                <w:lang w:eastAsia="pl-PL"/>
              </w:rPr>
              <w:t>spełnia/nie spełnia</w:t>
            </w:r>
          </w:p>
        </w:tc>
      </w:tr>
      <w:tr w:rsidR="00C75089" w:rsidRPr="00277301" w14:paraId="68B60546" w14:textId="77777777" w:rsidTr="00BA44A1">
        <w:tc>
          <w:tcPr>
            <w:tcW w:w="846" w:type="dxa"/>
          </w:tcPr>
          <w:p w14:paraId="5DD83335" w14:textId="31F6A6F8" w:rsidR="00C75089" w:rsidRDefault="00C75089" w:rsidP="00C75089">
            <w:pPr>
              <w:spacing w:line="259" w:lineRule="auto"/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10.</w:t>
            </w:r>
          </w:p>
        </w:tc>
        <w:tc>
          <w:tcPr>
            <w:tcW w:w="5195" w:type="dxa"/>
          </w:tcPr>
          <w:p w14:paraId="4A3169B2" w14:textId="117193FE" w:rsidR="00C75089" w:rsidRPr="00C75089" w:rsidRDefault="00C75089" w:rsidP="00C75089">
            <w:pPr>
              <w:rPr>
                <w:rFonts w:ascii="Calibri" w:hAnsi="Calibri" w:cs="Calibri"/>
                <w:vertAlign w:val="superscript"/>
              </w:rPr>
            </w:pPr>
            <w:r>
              <w:rPr>
                <w:rFonts w:ascii="Calibri" w:hAnsi="Calibri" w:cs="Calibri"/>
              </w:rPr>
              <w:t>E</w:t>
            </w:r>
            <w:r w:rsidRPr="005E0310">
              <w:rPr>
                <w:rFonts w:ascii="Calibri" w:hAnsi="Calibri" w:cs="Calibri"/>
              </w:rPr>
              <w:t>rgonomiczny k</w:t>
            </w:r>
            <w:r>
              <w:rPr>
                <w:rFonts w:ascii="Calibri" w:hAnsi="Calibri" w:cs="Calibri"/>
              </w:rPr>
              <w:t>ą</w:t>
            </w:r>
            <w:r w:rsidRPr="005E0310">
              <w:rPr>
                <w:rFonts w:ascii="Calibri" w:hAnsi="Calibri" w:cs="Calibri"/>
              </w:rPr>
              <w:t xml:space="preserve">t widzenia 90 </w:t>
            </w:r>
            <w:r w:rsidRPr="005E0310">
              <w:rPr>
                <w:rFonts w:ascii="Calibri" w:hAnsi="Calibri" w:cs="Calibri"/>
                <w:vertAlign w:val="superscript"/>
              </w:rPr>
              <w:t>o</w:t>
            </w:r>
          </w:p>
        </w:tc>
        <w:tc>
          <w:tcPr>
            <w:tcW w:w="3021" w:type="dxa"/>
          </w:tcPr>
          <w:p w14:paraId="64B0ABA7" w14:textId="773DD939" w:rsidR="00C75089" w:rsidRPr="00277301" w:rsidRDefault="00C75089" w:rsidP="00C75089">
            <w:pPr>
              <w:spacing w:line="259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DD11B1">
              <w:rPr>
                <w:rFonts w:ascii="Calibri" w:eastAsia="Times New Roman" w:hAnsi="Calibri" w:cs="Calibri"/>
                <w:lang w:eastAsia="pl-PL"/>
              </w:rPr>
              <w:t>spełnia/nie spełnia</w:t>
            </w:r>
          </w:p>
        </w:tc>
      </w:tr>
      <w:tr w:rsidR="00C75089" w:rsidRPr="00277301" w14:paraId="3657FD3F" w14:textId="77777777" w:rsidTr="00BA44A1">
        <w:tc>
          <w:tcPr>
            <w:tcW w:w="846" w:type="dxa"/>
          </w:tcPr>
          <w:p w14:paraId="29F545F1" w14:textId="09E3B52A" w:rsidR="00C75089" w:rsidRDefault="00C75089" w:rsidP="00C75089">
            <w:pPr>
              <w:spacing w:line="259" w:lineRule="auto"/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11.</w:t>
            </w:r>
          </w:p>
        </w:tc>
        <w:tc>
          <w:tcPr>
            <w:tcW w:w="5195" w:type="dxa"/>
          </w:tcPr>
          <w:p w14:paraId="4188FD87" w14:textId="49E6A193" w:rsidR="00C75089" w:rsidRDefault="00C75089" w:rsidP="00C7508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Retraktor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021" w:type="dxa"/>
          </w:tcPr>
          <w:p w14:paraId="3F72E8C1" w14:textId="1AC3653B" w:rsidR="00C75089" w:rsidRPr="00277301" w:rsidRDefault="00C75089" w:rsidP="00C75089">
            <w:pPr>
              <w:spacing w:line="259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DD11B1">
              <w:rPr>
                <w:rFonts w:ascii="Calibri" w:eastAsia="Times New Roman" w:hAnsi="Calibri" w:cs="Calibri"/>
                <w:lang w:eastAsia="pl-PL"/>
              </w:rPr>
              <w:t>spełnia/nie spełnia</w:t>
            </w:r>
          </w:p>
        </w:tc>
      </w:tr>
      <w:tr w:rsidR="00C75089" w:rsidRPr="00277301" w14:paraId="3E39439E" w14:textId="77777777" w:rsidTr="00BA44A1">
        <w:tc>
          <w:tcPr>
            <w:tcW w:w="846" w:type="dxa"/>
          </w:tcPr>
          <w:p w14:paraId="689B1826" w14:textId="1C4539A3" w:rsidR="00C75089" w:rsidRDefault="00C75089" w:rsidP="00C75089">
            <w:pPr>
              <w:spacing w:line="259" w:lineRule="auto"/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12.</w:t>
            </w:r>
          </w:p>
        </w:tc>
        <w:tc>
          <w:tcPr>
            <w:tcW w:w="5195" w:type="dxa"/>
          </w:tcPr>
          <w:p w14:paraId="20FA67D6" w14:textId="36F038EC" w:rsidR="00C75089" w:rsidRDefault="00C75089" w:rsidP="00C750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Możliwość przymocowania (np. karabińczykiem) do ubrania specjalnego</w:t>
            </w:r>
          </w:p>
        </w:tc>
        <w:tc>
          <w:tcPr>
            <w:tcW w:w="3021" w:type="dxa"/>
          </w:tcPr>
          <w:p w14:paraId="416E4426" w14:textId="550F5648" w:rsidR="00C75089" w:rsidRPr="00277301" w:rsidRDefault="00C75089" w:rsidP="00C75089">
            <w:pPr>
              <w:spacing w:line="259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DD11B1">
              <w:rPr>
                <w:rFonts w:ascii="Calibri" w:eastAsia="Times New Roman" w:hAnsi="Calibri" w:cs="Calibri"/>
                <w:lang w:eastAsia="pl-PL"/>
              </w:rPr>
              <w:t>spełnia/nie spełnia</w:t>
            </w:r>
          </w:p>
        </w:tc>
      </w:tr>
    </w:tbl>
    <w:p w14:paraId="0D177184" w14:textId="77777777" w:rsidR="00C75089" w:rsidRDefault="00C75089">
      <w:pPr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6D91699C" w14:textId="4FDACF6E" w:rsidR="00C75089" w:rsidRDefault="00A63A6F">
      <w:pPr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Gwarancja min. 24 miesiące</w:t>
      </w:r>
    </w:p>
    <w:p w14:paraId="789F165E" w14:textId="09B77F86" w:rsidR="0051600D" w:rsidRPr="0051600D" w:rsidRDefault="0051600D" w:rsidP="0051600D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bookmarkStart w:id="1" w:name="_Hlk209440444"/>
      <w:bookmarkEnd w:id="0"/>
      <w:r w:rsidRPr="0051600D">
        <w:rPr>
          <w:rFonts w:ascii="Calibri" w:hAnsi="Calibri" w:cs="Calibri"/>
          <w:sz w:val="22"/>
          <w:szCs w:val="22"/>
        </w:rPr>
        <w:t xml:space="preserve">UWAGA! Podane przez Zamawiającego ewentualne nazwy (znaki towarowe), normy, oceny </w:t>
      </w:r>
      <w:r w:rsidR="00912579">
        <w:rPr>
          <w:rFonts w:ascii="Calibri" w:hAnsi="Calibri" w:cs="Calibri"/>
          <w:sz w:val="22"/>
          <w:szCs w:val="22"/>
        </w:rPr>
        <w:br/>
      </w:r>
      <w:r w:rsidRPr="0051600D">
        <w:rPr>
          <w:rFonts w:ascii="Calibri" w:hAnsi="Calibri" w:cs="Calibri"/>
          <w:sz w:val="22"/>
          <w:szCs w:val="22"/>
        </w:rPr>
        <w:t xml:space="preserve">i specyfikacje techniczne mają charakter przykładowy, a ich wskazanie ma na celu określenie oczekiwanego standardu, przy czym Zamawiający dopuszcza składanie ofert równoważnych na podstawie art. 101 ust. 4, 5, 6 </w:t>
      </w:r>
      <w:proofErr w:type="spellStart"/>
      <w:r w:rsidRPr="0051600D">
        <w:rPr>
          <w:rFonts w:ascii="Calibri" w:hAnsi="Calibri" w:cs="Calibri"/>
          <w:sz w:val="22"/>
          <w:szCs w:val="22"/>
        </w:rPr>
        <w:t>uPzp</w:t>
      </w:r>
      <w:proofErr w:type="spellEnd"/>
      <w:r w:rsidRPr="0051600D">
        <w:rPr>
          <w:rFonts w:ascii="Calibri" w:hAnsi="Calibri" w:cs="Calibri"/>
          <w:sz w:val="22"/>
          <w:szCs w:val="22"/>
        </w:rPr>
        <w:t xml:space="preserve"> w związku z art. 99 </w:t>
      </w:r>
      <w:proofErr w:type="spellStart"/>
      <w:r w:rsidRPr="0051600D">
        <w:rPr>
          <w:rFonts w:ascii="Calibri" w:hAnsi="Calibri" w:cs="Calibri"/>
          <w:sz w:val="22"/>
          <w:szCs w:val="22"/>
        </w:rPr>
        <w:t>uPzp</w:t>
      </w:r>
      <w:proofErr w:type="spellEnd"/>
      <w:r w:rsidRPr="0051600D">
        <w:rPr>
          <w:rFonts w:ascii="Calibri" w:hAnsi="Calibri" w:cs="Calibri"/>
          <w:sz w:val="22"/>
          <w:szCs w:val="22"/>
        </w:rPr>
        <w:t xml:space="preserve">. Jeżeli w dokumentacji postępowania wskazano konkretne normy, oceny i specyfikacje techniczne, Zamawiający informuje, że dopuszcza zastosowanie rozwiązań równoważnych opisanych przez te normy. Wykonawca, który powołuje się na rozwiązania równoważne opisane przez Zamawiającego, jest zobowiązany wykazać w ofercie - </w:t>
      </w:r>
      <w:r w:rsidR="00912579">
        <w:rPr>
          <w:rFonts w:ascii="Calibri" w:hAnsi="Calibri" w:cs="Calibri"/>
          <w:sz w:val="22"/>
          <w:szCs w:val="22"/>
        </w:rPr>
        <w:br/>
      </w:r>
      <w:r w:rsidRPr="0051600D">
        <w:rPr>
          <w:rFonts w:ascii="Calibri" w:hAnsi="Calibri" w:cs="Calibri"/>
          <w:sz w:val="22"/>
          <w:szCs w:val="22"/>
        </w:rPr>
        <w:t>w szczególności za pomocą przedmiotowych środków dowodowych - że oferowane przez niego dostawy spełniają wymagania określone przez Zamawiającego. Obowiązek udowodnienia równoważności leży po stronie Wykonawcy.</w:t>
      </w:r>
    </w:p>
    <w:bookmarkEnd w:id="1"/>
    <w:p w14:paraId="1F99447C" w14:textId="77777777" w:rsidR="005E0310" w:rsidRDefault="005E0310"/>
    <w:sectPr w:rsidR="005E031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1DA79" w14:textId="77777777" w:rsidR="00BC446E" w:rsidRDefault="00BC446E" w:rsidP="003B07CD">
      <w:pPr>
        <w:spacing w:after="0" w:line="240" w:lineRule="auto"/>
      </w:pPr>
      <w:r>
        <w:separator/>
      </w:r>
    </w:p>
  </w:endnote>
  <w:endnote w:type="continuationSeparator" w:id="0">
    <w:p w14:paraId="7DDC7E97" w14:textId="77777777" w:rsidR="00BC446E" w:rsidRDefault="00BC446E" w:rsidP="003B0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2932F" w14:textId="77777777" w:rsidR="00BC446E" w:rsidRDefault="00BC446E" w:rsidP="003B07CD">
      <w:pPr>
        <w:spacing w:after="0" w:line="240" w:lineRule="auto"/>
      </w:pPr>
      <w:r>
        <w:separator/>
      </w:r>
    </w:p>
  </w:footnote>
  <w:footnote w:type="continuationSeparator" w:id="0">
    <w:p w14:paraId="2941A371" w14:textId="77777777" w:rsidR="00BC446E" w:rsidRDefault="00BC446E" w:rsidP="003B0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7A3F5" w14:textId="219B485F" w:rsidR="003B07CD" w:rsidRPr="003B07CD" w:rsidRDefault="003B07CD" w:rsidP="003B07CD">
    <w:pPr>
      <w:pStyle w:val="Nagwek"/>
      <w:jc w:val="right"/>
      <w:rPr>
        <w:rFonts w:ascii="Calibri" w:hAnsi="Calibri" w:cs="Calibri"/>
        <w:sz w:val="22"/>
        <w:szCs w:val="22"/>
      </w:rPr>
    </w:pPr>
    <w:r w:rsidRPr="003B07CD">
      <w:rPr>
        <w:rFonts w:ascii="Calibri" w:hAnsi="Calibri" w:cs="Calibri"/>
        <w:sz w:val="22"/>
        <w:szCs w:val="22"/>
      </w:rPr>
      <w:t xml:space="preserve">Załącznik nr </w:t>
    </w:r>
    <w:r w:rsidR="00C75089">
      <w:rPr>
        <w:rFonts w:ascii="Calibri" w:hAnsi="Calibri" w:cs="Calibri"/>
        <w:sz w:val="22"/>
        <w:szCs w:val="22"/>
      </w:rPr>
      <w:t>3 do SWZ SPT.2370.18.2025</w:t>
    </w:r>
  </w:p>
  <w:p w14:paraId="179ED51C" w14:textId="77777777" w:rsidR="003B07CD" w:rsidRDefault="003B07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310"/>
    <w:rsid w:val="000D7F1D"/>
    <w:rsid w:val="00247C7B"/>
    <w:rsid w:val="002644EA"/>
    <w:rsid w:val="0031027B"/>
    <w:rsid w:val="003B07CD"/>
    <w:rsid w:val="0041619F"/>
    <w:rsid w:val="0051600D"/>
    <w:rsid w:val="005E0310"/>
    <w:rsid w:val="006C2685"/>
    <w:rsid w:val="00912579"/>
    <w:rsid w:val="00A63A6F"/>
    <w:rsid w:val="00AB4C18"/>
    <w:rsid w:val="00BC446E"/>
    <w:rsid w:val="00C5503E"/>
    <w:rsid w:val="00C75089"/>
    <w:rsid w:val="00DA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BC1C2"/>
  <w15:chartTrackingRefBased/>
  <w15:docId w15:val="{F239F7EB-B387-469A-897D-F15D64437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03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03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03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03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03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03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03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03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03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03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03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03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031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031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03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03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03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03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03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03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03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03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03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031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03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031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03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031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031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B0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7CD"/>
  </w:style>
  <w:style w:type="paragraph" w:styleId="Stopka">
    <w:name w:val="footer"/>
    <w:basedOn w:val="Normalny"/>
    <w:link w:val="StopkaZnak"/>
    <w:uiPriority w:val="99"/>
    <w:unhideWhenUsed/>
    <w:rsid w:val="003B0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7CD"/>
  </w:style>
  <w:style w:type="table" w:customStyle="1" w:styleId="Tabela-Siatka1">
    <w:name w:val="Tabela - Siatka1"/>
    <w:basedOn w:val="Standardowy"/>
    <w:next w:val="Tabela-Siatka"/>
    <w:uiPriority w:val="39"/>
    <w:rsid w:val="00C7508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75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Jankowska</dc:creator>
  <cp:keywords/>
  <dc:description/>
  <cp:lastModifiedBy>I.Karłowska (SP PSP)</cp:lastModifiedBy>
  <cp:revision>9</cp:revision>
  <dcterms:created xsi:type="dcterms:W3CDTF">2025-09-22T11:12:00Z</dcterms:created>
  <dcterms:modified xsi:type="dcterms:W3CDTF">2025-12-04T13:10:00Z</dcterms:modified>
</cp:coreProperties>
</file>